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富源县201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年煤炭工程初级职称申报评审结果人员名单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tbl>
      <w:tblPr>
        <w:tblStyle w:val="3"/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368"/>
        <w:gridCol w:w="1337"/>
        <w:gridCol w:w="1527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 位  名  称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富源县打磨塘煤业有限公司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龚留飞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富源县打磨塘煤业有限公司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富源县打磨塘煤业有限公司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富源县大河镇金晶煤矿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秦加选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富源县大河镇金晶煤矿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田有德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富源县大河镇金晶煤矿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许江峰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富源县富兴煤业有限公司富兴煤矿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李先良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富源县富兴煤业有限公司富兴煤矿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吕小圣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富源县富兴煤业有限公司富兴煤矿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泽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富源县合乐武煤业有限公司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计合彦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富源县合乐武煤业有限公司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富源县老厂镇宏发煤矿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富源县老厂镇老牛坡煤矿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吴孝东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富源县煤炭工业局大河分局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庄云飞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富源县煤炭工业局黄泥河分局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陈开云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富源县煤炭工业局老厂分局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陈本静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富源县煤炭工业局老厂分局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易正科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富源县煤炭工业局墨红分局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查富贵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富源县煤炭工业局墨红分局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杜石林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富源县煤炭工业局墨红分局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李加寿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富源县煤炭工业局墨红分局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谢元桂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富源县煤炭工业局墨红分局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恒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富源县煤炭工业局墨红分局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张春恒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富源县煤炭工业局十八连山分局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古能武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富源县煤炭工业局中安分局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杨仙龙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富源县煤炭工业局竹园分局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孔小超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富源县煤炭工业局竹园分局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孙赵勇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富源县煤炭工业局竹园分局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  飞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富源县煤炭工业局竹园分局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朱克江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富源县箐地沟煤业有限公司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陈应波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富源县顺兴煤业有限公司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王应松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富源县鑫帝矿业有限公司阿形煤矿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刘有成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富源县营上镇宽塘煤矿二号井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蔡红平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富源县竹园镇色水煤矿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  能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富源县竹园镇色水煤矿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赵小师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曲靖市富源县大炭沟煤业有限公司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钱少进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曲靖市富源县老炭山煤业有限公司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荀九林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曲靖市富源县龙腾煤业有限公司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侯庆辉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曲靖市富源县煤炭工业局后所分局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云南湾田集团阿令德煤业有限公司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云南湾田集团戛达煤业有限公司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富源县竹园镇佳兴煤矿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龙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富源县大河镇金晶煤矿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许江禹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富源县富兴煤业有限公司富兴煤矿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李国稳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富源县煤炭工业局中安分局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霞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富源县煤炭工业局中安分局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周瑞淑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富源县煤炭矿山技术服务中心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富源县煤炭矿山技术服务中心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富源县箐地沟煤业有限公司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富源县营上镇宽塘煤矿二号井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董泽管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富源县营上镇宽塘煤矿二号井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范树宝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富源县中劲鸿泰贸易有限公司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刘文龙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曲靖富源黑路山煤业有限公司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肖本国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富源县老厂镇宏发煤矿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瞿子承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富源县煤炭工业局老厂分局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富源县煤炭工业局老厂分局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云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富源县营上镇海扎煤矿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李龙江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曲靖市富源县大炭沟煤业有限公司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龚关郑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曲靖市富源县大炭沟煤业有限公司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龚昆洋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曲靖市富源县大炭沟煤业有限公司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吴永胜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曲靖市富源县河盈煤业有限公司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敖浩杰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富源县打磨塘煤业有限公司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富源县煤炭工业局大河分局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毕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富源县煤炭工业局老厂分局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王永波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65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富源县煤炭工业局墨红分局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66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富源县鑫帝矿业有限公司阿形煤矿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韦国成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67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富源县营上镇海扎煤矿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李能武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68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曲靖市富源县大炭沟煤业有限公司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敖路成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69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曲靖市富源县墨红镇东兴煤矿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  正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70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曲靖市富源县打厂沟煤业有限公司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苏登稳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71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曲靖市富源县煤炭工业局后所分局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  鼎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72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富源县煤炭工业局黄泥河分局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  萍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73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富源县鑫帝矿业有限公司阿形煤矿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李新雨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74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曲靖市富源县打厂沟煤业有限公司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品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2019年10月22日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4708"/>
    <w:rsid w:val="19DA4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2019-11-05T07:05:00Z</dcterms:created>
  <dc:creator>余芳艳</dc:creator>
  <cp:lastModifiedBy>余芳艳</cp:lastModifiedBy>
  <dcterms:modified xsi:type="dcterms:W3CDTF">2019-11-05T07:06:31Z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