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eastAsia" w:ascii="宋体" w:hAnsi="宋体" w:eastAsia="方正仿宋_GBK" w:cs="宋体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城市水厂水龙头水采样点表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楷体_GBK" w:hAnsi="宋体" w:eastAsia="方正楷体_GBK" w:cs="方正楷体_GBK"/>
          <w:kern w:val="0"/>
          <w:sz w:val="36"/>
          <w:szCs w:val="36"/>
          <w:lang w:val="en-US"/>
        </w:rPr>
      </w:pPr>
      <w:r>
        <w:rPr>
          <w:rFonts w:hint="eastAsia" w:ascii="方正楷体_GBK" w:hAnsi="宋体" w:eastAsia="方正楷体_GBK" w:cs="方正楷体_GBK"/>
          <w:kern w:val="0"/>
          <w:sz w:val="36"/>
          <w:szCs w:val="36"/>
          <w:lang w:val="en-US" w:eastAsia="zh-CN" w:bidi="ar"/>
        </w:rPr>
        <w:t>（　9</w:t>
      </w:r>
      <w:bookmarkStart w:id="0" w:name="_GoBack"/>
      <w:bookmarkEnd w:id="0"/>
      <w:r>
        <w:rPr>
          <w:rFonts w:hint="eastAsia" w:ascii="方正楷体_GBK" w:hAnsi="宋体" w:eastAsia="方正楷体_GBK" w:cs="方正楷体_GBK"/>
          <w:kern w:val="0"/>
          <w:sz w:val="36"/>
          <w:szCs w:val="36"/>
          <w:lang w:val="en-US" w:eastAsia="zh-CN" w:bidi="ar"/>
        </w:rPr>
        <w:t xml:space="preserve"> 月）</w:t>
      </w:r>
    </w:p>
    <w:tbl>
      <w:tblPr>
        <w:tblStyle w:val="3"/>
        <w:tblW w:w="1009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4164"/>
        <w:gridCol w:w="885"/>
        <w:gridCol w:w="4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采样地点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采样地点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富源县第二自来水厂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富源县中安街道老烟草公司住宿区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富源县胜境街道丽景佳园小区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方正仿宋_GBK" w:cs="方正仿宋_GBK"/>
          <w:kern w:val="0"/>
          <w:sz w:val="28"/>
          <w:szCs w:val="28"/>
          <w:lang w:val="en-US" w:eastAsia="zh-CN" w:bidi="ar"/>
        </w:rPr>
        <w:t>填报单位（公章）：</w:t>
      </w:r>
      <w:r>
        <w:rPr>
          <w:rFonts w:hint="eastAsia" w:ascii="宋体" w:hAnsi="宋体" w:eastAsia="方正仿宋_GBK" w:cs="宋体"/>
          <w:kern w:val="0"/>
          <w:sz w:val="28"/>
          <w:szCs w:val="28"/>
          <w:lang w:val="en-US" w:eastAsia="zh-CN" w:bidi="ar"/>
        </w:rPr>
        <w:t xml:space="preserve">  富源县疾病预防控制中心     </w:t>
      </w:r>
      <w:r>
        <w:rPr>
          <w:rFonts w:hint="eastAsia" w:ascii="宋体" w:hAnsi="宋体" w:eastAsia="方正仿宋_GBK" w:cs="方正仿宋_GBK"/>
          <w:kern w:val="0"/>
          <w:sz w:val="28"/>
          <w:szCs w:val="28"/>
          <w:lang w:val="en-US" w:eastAsia="zh-CN" w:bidi="ar"/>
        </w:rPr>
        <w:t>填报人：</w:t>
      </w:r>
      <w:r>
        <w:rPr>
          <w:rFonts w:hint="eastAsia" w:ascii="宋体" w:hAnsi="宋体" w:eastAsia="方正仿宋_GBK" w:cs="宋体"/>
          <w:kern w:val="0"/>
          <w:sz w:val="28"/>
          <w:szCs w:val="28"/>
          <w:lang w:val="en-US" w:eastAsia="zh-CN" w:bidi="ar"/>
        </w:rPr>
        <w:t xml:space="preserve"> 田春香          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 w:firstLine="560" w:firstLineChars="200"/>
        <w:jc w:val="both"/>
        <w:rPr>
          <w:rFonts w:hint="eastAsia" w:ascii="宋体" w:hAnsi="宋体" w:eastAsia="方正仿宋_GBK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方正仿宋_GBK" w:cs="方正仿宋_GBK"/>
          <w:kern w:val="0"/>
          <w:sz w:val="28"/>
          <w:szCs w:val="28"/>
          <w:lang w:val="en-US" w:eastAsia="zh-CN" w:bidi="ar"/>
        </w:rPr>
        <w:t>单位负责人：段中明</w:t>
      </w:r>
      <w:r>
        <w:rPr>
          <w:rFonts w:hint="eastAsia" w:ascii="宋体" w:hAnsi="宋体" w:eastAsia="方正仿宋_GBK" w:cs="宋体"/>
          <w:kern w:val="0"/>
          <w:sz w:val="28"/>
          <w:szCs w:val="28"/>
          <w:lang w:val="en-US" w:eastAsia="zh-CN" w:bidi="ar"/>
        </w:rPr>
        <w:t xml:space="preserve">               </w:t>
      </w:r>
      <w:r>
        <w:rPr>
          <w:rFonts w:hint="eastAsia" w:ascii="宋体" w:hAnsi="宋体" w:eastAsia="方正仿宋_GBK" w:cs="方正仿宋_GBK"/>
          <w:kern w:val="0"/>
          <w:sz w:val="28"/>
          <w:szCs w:val="28"/>
          <w:lang w:val="en-US" w:eastAsia="zh-CN" w:bidi="ar"/>
        </w:rPr>
        <w:t>填报时间：2018年9月3日</w:t>
      </w:r>
      <w:r>
        <w:rPr>
          <w:rFonts w:hint="eastAsia" w:ascii="宋体" w:hAnsi="宋体" w:eastAsia="方正仿宋_GBK" w:cs="宋体"/>
          <w:kern w:val="0"/>
          <w:sz w:val="28"/>
          <w:szCs w:val="28"/>
          <w:lang w:val="en-US" w:eastAsia="zh-CN" w:bidi="ar"/>
        </w:rPr>
        <w:t xml:space="preserve">         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黑体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楷体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仿宋_GBK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D59CA"/>
    <w:rsid w:val="0BA22292"/>
    <w:rsid w:val="27F37997"/>
    <w:rsid w:val="451D59CA"/>
    <w:rsid w:val="47DD05F5"/>
    <w:rsid w:val="74852F23"/>
    <w:rsid w:val="74CB23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2018-03-01T01:57:00Z</dcterms:created>
  <dc:creator>Administrator</dc:creator>
  <cp:lastModifiedBy>Administrator</cp:lastModifiedBy>
  <dcterms:modified xsi:type="dcterms:W3CDTF">2018-09-03T03:08:14Z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